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AB13" w14:textId="52365BED" w:rsidR="00603621" w:rsidRDefault="00603621" w:rsidP="00FB5FED">
      <w:pPr>
        <w:jc w:val="center"/>
        <w:rPr>
          <w:b/>
          <w:bCs/>
          <w:sz w:val="28"/>
          <w:szCs w:val="28"/>
          <w:u w:val="single"/>
        </w:rPr>
      </w:pPr>
      <w:r w:rsidRPr="00FB5FED">
        <w:rPr>
          <w:b/>
          <w:bCs/>
          <w:sz w:val="28"/>
          <w:szCs w:val="28"/>
          <w:u w:val="single"/>
        </w:rPr>
        <w:t xml:space="preserve">REGLEMENT DE PARTICIPATION STAGE </w:t>
      </w:r>
      <w:r w:rsidR="00AD7325">
        <w:rPr>
          <w:b/>
          <w:bCs/>
          <w:sz w:val="28"/>
          <w:szCs w:val="28"/>
          <w:u w:val="single"/>
        </w:rPr>
        <w:t>« CARNET DE VOYAGE »</w:t>
      </w:r>
    </w:p>
    <w:p w14:paraId="5476F346" w14:textId="725FABD4" w:rsidR="00603621" w:rsidRDefault="00603621"/>
    <w:p w14:paraId="1FB3E3F7" w14:textId="7CA77951" w:rsidR="00603621" w:rsidRPr="00922AC9" w:rsidRDefault="00603621" w:rsidP="00603621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1 – Participants </w:t>
      </w:r>
    </w:p>
    <w:p w14:paraId="118C29B4" w14:textId="33B05442" w:rsidR="00603621" w:rsidRPr="00922AC9" w:rsidRDefault="00603621" w:rsidP="00603621">
      <w:pPr>
        <w:spacing w:after="0"/>
        <w:rPr>
          <w:sz w:val="24"/>
          <w:szCs w:val="24"/>
        </w:rPr>
      </w:pPr>
      <w:r w:rsidRPr="00922AC9">
        <w:rPr>
          <w:sz w:val="24"/>
          <w:szCs w:val="24"/>
        </w:rPr>
        <w:t xml:space="preserve">Ce stage </w:t>
      </w:r>
      <w:r w:rsidR="00A84C33" w:rsidRPr="00922AC9">
        <w:rPr>
          <w:sz w:val="24"/>
          <w:szCs w:val="24"/>
        </w:rPr>
        <w:t>est ouvert</w:t>
      </w:r>
      <w:r w:rsidRPr="00922AC9">
        <w:rPr>
          <w:sz w:val="24"/>
          <w:szCs w:val="24"/>
        </w:rPr>
        <w:t xml:space="preserve"> </w:t>
      </w:r>
      <w:r w:rsidR="004C6E32" w:rsidRPr="00922AC9">
        <w:rPr>
          <w:sz w:val="24"/>
          <w:szCs w:val="24"/>
        </w:rPr>
        <w:t>prioritairement</w:t>
      </w:r>
      <w:r w:rsidR="00A84C33" w:rsidRPr="00922AC9">
        <w:rPr>
          <w:sz w:val="24"/>
          <w:szCs w:val="24"/>
        </w:rPr>
        <w:t xml:space="preserve"> </w:t>
      </w:r>
      <w:r w:rsidRPr="00922AC9">
        <w:rPr>
          <w:sz w:val="24"/>
          <w:szCs w:val="24"/>
        </w:rPr>
        <w:t xml:space="preserve">aux adhérents de l’association </w:t>
      </w:r>
      <w:proofErr w:type="spellStart"/>
      <w:r w:rsidRPr="00922AC9">
        <w:rPr>
          <w:sz w:val="24"/>
          <w:szCs w:val="24"/>
        </w:rPr>
        <w:t>As’Arts</w:t>
      </w:r>
      <w:proofErr w:type="spellEnd"/>
      <w:r w:rsidRPr="00922AC9">
        <w:rPr>
          <w:sz w:val="24"/>
          <w:szCs w:val="24"/>
        </w:rPr>
        <w:t xml:space="preserve">. Sous réserve de places, </w:t>
      </w:r>
      <w:r w:rsidR="00A84C33" w:rsidRPr="00922AC9">
        <w:rPr>
          <w:sz w:val="24"/>
          <w:szCs w:val="24"/>
        </w:rPr>
        <w:t>il pourra s’ouvrir dans un deuxième temps aux anciens adhérents et dans un troisième temps, aux adhérents d’honneur.</w:t>
      </w:r>
    </w:p>
    <w:p w14:paraId="49289FA7" w14:textId="77777777" w:rsidR="00603621" w:rsidRPr="00922AC9" w:rsidRDefault="00603621" w:rsidP="00603621">
      <w:pPr>
        <w:spacing w:after="0"/>
        <w:rPr>
          <w:sz w:val="24"/>
          <w:szCs w:val="24"/>
        </w:rPr>
      </w:pPr>
    </w:p>
    <w:p w14:paraId="3681AB86" w14:textId="41492DE8" w:rsidR="00603621" w:rsidRPr="00922AC9" w:rsidRDefault="00603621" w:rsidP="00603621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</w:t>
      </w:r>
      <w:r w:rsidR="00A84C33" w:rsidRPr="00922AC9">
        <w:rPr>
          <w:b/>
          <w:color w:val="164D76"/>
          <w:sz w:val="24"/>
          <w:szCs w:val="24"/>
          <w:u w:val="single"/>
        </w:rPr>
        <w:t>2</w:t>
      </w:r>
      <w:r w:rsidRPr="00922AC9">
        <w:rPr>
          <w:b/>
          <w:color w:val="164D76"/>
          <w:sz w:val="24"/>
          <w:szCs w:val="24"/>
          <w:u w:val="single"/>
        </w:rPr>
        <w:t xml:space="preserve"> – Lieu, dates, horaires</w:t>
      </w:r>
    </w:p>
    <w:p w14:paraId="279E1610" w14:textId="319CD8DD" w:rsidR="00603621" w:rsidRPr="00922AC9" w:rsidRDefault="00603621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 xml:space="preserve">Lieu : </w:t>
      </w:r>
      <w:r w:rsidR="00EB7809">
        <w:rPr>
          <w:sz w:val="24"/>
          <w:szCs w:val="24"/>
        </w:rPr>
        <w:t xml:space="preserve">Dompierre les Dombes, Pérouges, Villard les Dombes </w:t>
      </w:r>
    </w:p>
    <w:p w14:paraId="6375AB89" w14:textId="00E978C7" w:rsidR="00603621" w:rsidRPr="00922AC9" w:rsidRDefault="00A84C33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>Date : du</w:t>
      </w:r>
      <w:r w:rsidR="008174D3">
        <w:rPr>
          <w:sz w:val="24"/>
          <w:szCs w:val="24"/>
        </w:rPr>
        <w:t xml:space="preserve"> 23</w:t>
      </w:r>
      <w:r w:rsidRPr="00922AC9">
        <w:rPr>
          <w:sz w:val="24"/>
          <w:szCs w:val="24"/>
        </w:rPr>
        <w:t>.05.2</w:t>
      </w:r>
      <w:r w:rsidR="004A7E35">
        <w:rPr>
          <w:sz w:val="24"/>
          <w:szCs w:val="24"/>
        </w:rPr>
        <w:t>5</w:t>
      </w:r>
      <w:r w:rsidRPr="00922AC9">
        <w:rPr>
          <w:sz w:val="24"/>
          <w:szCs w:val="24"/>
        </w:rPr>
        <w:t xml:space="preserve"> au </w:t>
      </w:r>
      <w:r w:rsidR="008174D3">
        <w:rPr>
          <w:sz w:val="24"/>
          <w:szCs w:val="24"/>
        </w:rPr>
        <w:t>25</w:t>
      </w:r>
      <w:r w:rsidRPr="00922AC9">
        <w:rPr>
          <w:sz w:val="24"/>
          <w:szCs w:val="24"/>
        </w:rPr>
        <w:t>.05.2</w:t>
      </w:r>
      <w:r w:rsidR="004A7E35">
        <w:rPr>
          <w:sz w:val="24"/>
          <w:szCs w:val="24"/>
        </w:rPr>
        <w:t>5</w:t>
      </w:r>
      <w:r w:rsidR="00AB5783" w:rsidRPr="00922AC9">
        <w:rPr>
          <w:sz w:val="24"/>
          <w:szCs w:val="24"/>
        </w:rPr>
        <w:t xml:space="preserve"> : départ le </w:t>
      </w:r>
      <w:r w:rsidR="008174D3">
        <w:rPr>
          <w:sz w:val="24"/>
          <w:szCs w:val="24"/>
        </w:rPr>
        <w:t>23</w:t>
      </w:r>
      <w:r w:rsidR="00AB5783" w:rsidRPr="00922AC9">
        <w:rPr>
          <w:sz w:val="24"/>
          <w:szCs w:val="24"/>
        </w:rPr>
        <w:t xml:space="preserve"> au soir en </w:t>
      </w:r>
      <w:r w:rsidR="001D5F65" w:rsidRPr="00922AC9">
        <w:rPr>
          <w:sz w:val="24"/>
          <w:szCs w:val="24"/>
        </w:rPr>
        <w:t>covoiturage.</w:t>
      </w:r>
    </w:p>
    <w:p w14:paraId="0BE8F676" w14:textId="71233AF0" w:rsidR="00603621" w:rsidRPr="00922AC9" w:rsidRDefault="00A84C33" w:rsidP="00FB5FED">
      <w:pPr>
        <w:rPr>
          <w:sz w:val="24"/>
          <w:szCs w:val="24"/>
        </w:rPr>
      </w:pPr>
      <w:r w:rsidRPr="00922AC9">
        <w:rPr>
          <w:sz w:val="24"/>
          <w:szCs w:val="24"/>
        </w:rPr>
        <w:t xml:space="preserve">Horaires : peinture sur le motif le samedi </w:t>
      </w:r>
      <w:r w:rsidR="004F1C5B">
        <w:rPr>
          <w:sz w:val="24"/>
          <w:szCs w:val="24"/>
        </w:rPr>
        <w:t>24</w:t>
      </w:r>
      <w:r w:rsidR="004C2FEB" w:rsidRPr="00922AC9">
        <w:rPr>
          <w:sz w:val="24"/>
          <w:szCs w:val="24"/>
        </w:rPr>
        <w:t xml:space="preserve"> et le dimanche</w:t>
      </w:r>
      <w:r w:rsidR="004F1C5B">
        <w:rPr>
          <w:sz w:val="24"/>
          <w:szCs w:val="24"/>
        </w:rPr>
        <w:t xml:space="preserve"> 25</w:t>
      </w:r>
      <w:r w:rsidR="004C2FEB" w:rsidRPr="00922AC9">
        <w:rPr>
          <w:sz w:val="24"/>
          <w:szCs w:val="24"/>
        </w:rPr>
        <w:t>.</w:t>
      </w:r>
      <w:r w:rsidR="006E560B" w:rsidRPr="00922AC9">
        <w:rPr>
          <w:sz w:val="24"/>
          <w:szCs w:val="24"/>
        </w:rPr>
        <w:t xml:space="preserve"> </w:t>
      </w:r>
      <w:r w:rsidR="004C2FEB" w:rsidRPr="00922AC9">
        <w:rPr>
          <w:sz w:val="24"/>
          <w:szCs w:val="24"/>
        </w:rPr>
        <w:t xml:space="preserve">Retour sur Annecy le dimanche </w:t>
      </w:r>
      <w:r w:rsidR="00C85199">
        <w:rPr>
          <w:sz w:val="24"/>
          <w:szCs w:val="24"/>
        </w:rPr>
        <w:t>2</w:t>
      </w:r>
      <w:r w:rsidR="004C2FEB" w:rsidRPr="00922AC9">
        <w:rPr>
          <w:sz w:val="24"/>
          <w:szCs w:val="24"/>
        </w:rPr>
        <w:t>5 après midi.</w:t>
      </w:r>
    </w:p>
    <w:p w14:paraId="19654B9F" w14:textId="423E1707" w:rsidR="00AB5783" w:rsidRPr="005B7726" w:rsidRDefault="00AB5783" w:rsidP="00AB5783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>Article 3 – Covoiturage</w:t>
      </w:r>
    </w:p>
    <w:p w14:paraId="736A508F" w14:textId="104E610B" w:rsidR="00AB5783" w:rsidRPr="00922AC9" w:rsidRDefault="0085067A" w:rsidP="00AB5783">
      <w:pPr>
        <w:spacing w:after="0"/>
        <w:jc w:val="both"/>
        <w:rPr>
          <w:bCs/>
          <w:sz w:val="24"/>
          <w:szCs w:val="24"/>
        </w:rPr>
      </w:pPr>
      <w:r w:rsidRPr="00922AC9">
        <w:rPr>
          <w:bCs/>
          <w:sz w:val="24"/>
          <w:szCs w:val="24"/>
        </w:rPr>
        <w:t xml:space="preserve">Les personnes </w:t>
      </w:r>
      <w:r w:rsidR="00BA0C07" w:rsidRPr="00922AC9">
        <w:rPr>
          <w:bCs/>
          <w:sz w:val="24"/>
          <w:szCs w:val="24"/>
        </w:rPr>
        <w:t>qui assurent le covoiturage, s’engagent à respecter les règles de sécurité du code de conduite.</w:t>
      </w:r>
    </w:p>
    <w:p w14:paraId="29EDA0F7" w14:textId="67A1A39F" w:rsidR="00BA0C07" w:rsidRPr="00922AC9" w:rsidRDefault="00BA0C07" w:rsidP="00AB5783">
      <w:pPr>
        <w:spacing w:after="0"/>
        <w:jc w:val="both"/>
        <w:rPr>
          <w:bCs/>
          <w:sz w:val="24"/>
          <w:szCs w:val="24"/>
        </w:rPr>
      </w:pPr>
      <w:r w:rsidRPr="00922AC9">
        <w:rPr>
          <w:bCs/>
          <w:sz w:val="24"/>
          <w:szCs w:val="24"/>
        </w:rPr>
        <w:t xml:space="preserve">Elles s’engagent </w:t>
      </w:r>
      <w:r w:rsidR="00DC3C2A">
        <w:rPr>
          <w:bCs/>
          <w:sz w:val="24"/>
          <w:szCs w:val="24"/>
        </w:rPr>
        <w:t xml:space="preserve">à être titulaires du permis de conduire </w:t>
      </w:r>
      <w:r w:rsidR="00E40E11">
        <w:rPr>
          <w:bCs/>
          <w:sz w:val="24"/>
          <w:szCs w:val="24"/>
        </w:rPr>
        <w:t>B et</w:t>
      </w:r>
      <w:r w:rsidR="00DC3C2A">
        <w:rPr>
          <w:bCs/>
          <w:sz w:val="24"/>
          <w:szCs w:val="24"/>
        </w:rPr>
        <w:t xml:space="preserve"> à être bénéficiaire d’une assurance pour leur véhicule. Elles s’engagent </w:t>
      </w:r>
      <w:r w:rsidRPr="00922AC9">
        <w:rPr>
          <w:bCs/>
          <w:sz w:val="24"/>
          <w:szCs w:val="24"/>
        </w:rPr>
        <w:t>à fournir à l’association leur permis de condu</w:t>
      </w:r>
      <w:r w:rsidR="00E40E11">
        <w:rPr>
          <w:bCs/>
          <w:sz w:val="24"/>
          <w:szCs w:val="24"/>
        </w:rPr>
        <w:t>ir</w:t>
      </w:r>
      <w:r w:rsidRPr="00922AC9">
        <w:rPr>
          <w:bCs/>
          <w:sz w:val="24"/>
          <w:szCs w:val="24"/>
        </w:rPr>
        <w:t>e et leur attestation d’assurance</w:t>
      </w:r>
      <w:r w:rsidR="00DC3C2A">
        <w:rPr>
          <w:bCs/>
          <w:sz w:val="24"/>
          <w:szCs w:val="24"/>
        </w:rPr>
        <w:t xml:space="preserve"> en cas de demande de celle-ci</w:t>
      </w:r>
      <w:r w:rsidRPr="00922AC9">
        <w:rPr>
          <w:bCs/>
          <w:sz w:val="24"/>
          <w:szCs w:val="24"/>
        </w:rPr>
        <w:t>.</w:t>
      </w:r>
    </w:p>
    <w:p w14:paraId="1F2E1DE2" w14:textId="4635E781" w:rsidR="00BF14B3" w:rsidRDefault="00C278A1" w:rsidP="00246401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922AC9">
        <w:rPr>
          <w:sz w:val="24"/>
          <w:szCs w:val="24"/>
        </w:rPr>
        <w:t xml:space="preserve">Les </w:t>
      </w:r>
      <w:r w:rsidR="002765B9" w:rsidRPr="00922AC9">
        <w:rPr>
          <w:sz w:val="24"/>
          <w:szCs w:val="24"/>
        </w:rPr>
        <w:t>passagers</w:t>
      </w:r>
      <w:r w:rsidRPr="00922AC9">
        <w:rPr>
          <w:sz w:val="24"/>
          <w:szCs w:val="24"/>
        </w:rPr>
        <w:t xml:space="preserve"> défraieront leur </w:t>
      </w:r>
      <w:r w:rsidR="00922AC9" w:rsidRPr="001D11FF">
        <w:rPr>
          <w:sz w:val="24"/>
          <w:szCs w:val="24"/>
        </w:rPr>
        <w:t>conducteur (</w:t>
      </w:r>
      <w:r w:rsidR="00CE6948" w:rsidRPr="001D11FF">
        <w:rPr>
          <w:sz w:val="24"/>
          <w:szCs w:val="24"/>
        </w:rPr>
        <w:t xml:space="preserve"> La balme&gt; gite : 18€+ gite (trajet simple) &gt;</w:t>
      </w:r>
      <w:proofErr w:type="spellStart"/>
      <w:r w:rsidR="00517358">
        <w:rPr>
          <w:sz w:val="24"/>
          <w:szCs w:val="24"/>
        </w:rPr>
        <w:t>P</w:t>
      </w:r>
      <w:r w:rsidR="00CE6948" w:rsidRPr="001D11FF">
        <w:rPr>
          <w:sz w:val="24"/>
          <w:szCs w:val="24"/>
        </w:rPr>
        <w:t>erouges</w:t>
      </w:r>
      <w:proofErr w:type="spellEnd"/>
      <w:r w:rsidR="00CE6948" w:rsidRPr="001D11FF">
        <w:rPr>
          <w:sz w:val="24"/>
          <w:szCs w:val="24"/>
        </w:rPr>
        <w:t> : 2€ (trajet simple)+gite parc aux oiseaux : 1,50€(trajet simple) soit 36+4+3=43€  et ajouter les trajets restaurant</w:t>
      </w:r>
      <w:r w:rsidR="00517358">
        <w:rPr>
          <w:sz w:val="24"/>
          <w:szCs w:val="24"/>
        </w:rPr>
        <w:t xml:space="preserve"> </w:t>
      </w:r>
      <w:r w:rsidRPr="00922AC9">
        <w:rPr>
          <w:sz w:val="24"/>
          <w:szCs w:val="24"/>
        </w:rPr>
        <w:t>divisé par le nombre de passagers du véhicule à l’aller et au retour. Le</w:t>
      </w:r>
      <w:r w:rsidRPr="00922AC9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246401" w:rsidRPr="00922AC9">
        <w:rPr>
          <w:rFonts w:eastAsia="Times New Roman" w:cs="Times New Roman"/>
          <w:sz w:val="24"/>
          <w:szCs w:val="24"/>
          <w:lang w:eastAsia="fr-FR"/>
        </w:rPr>
        <w:t xml:space="preserve">conducteur </w:t>
      </w:r>
      <w:r w:rsidR="00922AC9" w:rsidRPr="00922AC9">
        <w:rPr>
          <w:rFonts w:eastAsia="Times New Roman" w:cs="Times New Roman"/>
          <w:sz w:val="24"/>
          <w:szCs w:val="24"/>
          <w:lang w:eastAsia="fr-FR"/>
        </w:rPr>
        <w:t>contribue</w:t>
      </w:r>
      <w:r w:rsidRPr="00922AC9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922AC9" w:rsidRPr="00922AC9">
        <w:rPr>
          <w:rFonts w:eastAsia="Times New Roman" w:cs="Times New Roman"/>
          <w:sz w:val="24"/>
          <w:szCs w:val="24"/>
          <w:lang w:eastAsia="fr-FR"/>
        </w:rPr>
        <w:t>en conduisant</w:t>
      </w:r>
      <w:r w:rsidRPr="00922AC9">
        <w:rPr>
          <w:rFonts w:eastAsia="Times New Roman" w:cs="Times New Roman"/>
          <w:sz w:val="24"/>
          <w:szCs w:val="24"/>
          <w:lang w:eastAsia="fr-FR"/>
        </w:rPr>
        <w:t xml:space="preserve"> et est exonéré du paiement</w:t>
      </w:r>
      <w:r w:rsidR="00922AC9" w:rsidRPr="00922AC9">
        <w:rPr>
          <w:rFonts w:eastAsia="Times New Roman" w:cs="Times New Roman"/>
          <w:sz w:val="24"/>
          <w:szCs w:val="24"/>
          <w:lang w:eastAsia="fr-FR"/>
        </w:rPr>
        <w:t>.</w:t>
      </w:r>
      <w:r w:rsidR="00246401" w:rsidRPr="00922AC9">
        <w:rPr>
          <w:rFonts w:eastAsia="Times New Roman" w:cs="Times New Roman"/>
          <w:sz w:val="24"/>
          <w:szCs w:val="24"/>
          <w:lang w:eastAsia="fr-FR"/>
        </w:rPr>
        <w:t xml:space="preserve"> </w:t>
      </w:r>
    </w:p>
    <w:p w14:paraId="7F1BBFE5" w14:textId="038E8617" w:rsidR="005B7726" w:rsidRDefault="005B7726" w:rsidP="00246401">
      <w:pPr>
        <w:spacing w:after="0"/>
        <w:rPr>
          <w:rFonts w:eastAsia="Times New Roman" w:cs="Times New Roman"/>
          <w:sz w:val="24"/>
          <w:szCs w:val="24"/>
          <w:lang w:eastAsia="fr-FR"/>
        </w:rPr>
      </w:pPr>
    </w:p>
    <w:p w14:paraId="59005768" w14:textId="39F62A77" w:rsidR="002F6AC6" w:rsidRDefault="002F6AC6" w:rsidP="00BF14B3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>
        <w:rPr>
          <w:b/>
          <w:color w:val="164D76"/>
          <w:sz w:val="24"/>
          <w:szCs w:val="24"/>
          <w:u w:val="single"/>
        </w:rPr>
        <w:t>Article 4 – Matériel</w:t>
      </w:r>
    </w:p>
    <w:p w14:paraId="181095DF" w14:textId="32A50EF6" w:rsidR="002F6AC6" w:rsidRDefault="002F6AC6" w:rsidP="00BF14B3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Chaque </w:t>
      </w:r>
      <w:r w:rsidR="0094538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tagiaire devra se munir de son matériel de dessin/peinture et affaires personnelles selon la liste fournie dans le document de présentation remis en même temps que le règlement de participation et le bulletin d’inscription.</w:t>
      </w:r>
    </w:p>
    <w:p w14:paraId="4B0CF510" w14:textId="77777777" w:rsidR="002F6AC6" w:rsidRPr="002F6AC6" w:rsidRDefault="002F6AC6" w:rsidP="00BF14B3">
      <w:pPr>
        <w:spacing w:after="0"/>
        <w:jc w:val="both"/>
        <w:rPr>
          <w:bCs/>
          <w:sz w:val="24"/>
          <w:szCs w:val="24"/>
        </w:rPr>
      </w:pPr>
    </w:p>
    <w:p w14:paraId="4E6C66C5" w14:textId="3DCB86EC" w:rsidR="00BF14B3" w:rsidRDefault="00BF14B3" w:rsidP="00BF14B3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</w:t>
      </w:r>
      <w:r w:rsidR="00E40E11">
        <w:rPr>
          <w:b/>
          <w:color w:val="164D76"/>
          <w:sz w:val="24"/>
          <w:szCs w:val="24"/>
          <w:u w:val="single"/>
        </w:rPr>
        <w:t>5</w:t>
      </w:r>
      <w:r w:rsidRPr="00922AC9">
        <w:rPr>
          <w:b/>
          <w:color w:val="164D76"/>
          <w:sz w:val="24"/>
          <w:szCs w:val="24"/>
          <w:u w:val="single"/>
        </w:rPr>
        <w:t xml:space="preserve"> – </w:t>
      </w:r>
      <w:r w:rsidR="00140DA3">
        <w:rPr>
          <w:b/>
          <w:color w:val="164D76"/>
          <w:sz w:val="24"/>
          <w:szCs w:val="24"/>
          <w:u w:val="single"/>
        </w:rPr>
        <w:t>Financement</w:t>
      </w:r>
    </w:p>
    <w:p w14:paraId="4D211E13" w14:textId="0B5EE0DC" w:rsidR="001D11FF" w:rsidRPr="001D11FF" w:rsidRDefault="00140DA3" w:rsidP="005B7726">
      <w:pPr>
        <w:spacing w:after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As’Arts</w:t>
      </w:r>
      <w:proofErr w:type="spellEnd"/>
      <w:r>
        <w:rPr>
          <w:bCs/>
          <w:sz w:val="24"/>
          <w:szCs w:val="24"/>
        </w:rPr>
        <w:t xml:space="preserve"> prend en charge l</w:t>
      </w:r>
      <w:r w:rsidR="00CF0B52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hébergement au centre de vacances, </w:t>
      </w:r>
      <w:r w:rsidRPr="001D11FF">
        <w:rPr>
          <w:bCs/>
          <w:sz w:val="24"/>
          <w:szCs w:val="24"/>
        </w:rPr>
        <w:t xml:space="preserve">les </w:t>
      </w:r>
      <w:r w:rsidR="00A32EEB" w:rsidRPr="001D11FF">
        <w:rPr>
          <w:bCs/>
          <w:sz w:val="24"/>
          <w:szCs w:val="24"/>
        </w:rPr>
        <w:t>repas</w:t>
      </w:r>
      <w:r w:rsidR="00133E42" w:rsidRPr="001D11FF">
        <w:rPr>
          <w:bCs/>
          <w:sz w:val="24"/>
          <w:szCs w:val="24"/>
        </w:rPr>
        <w:t xml:space="preserve"> des adhérents</w:t>
      </w:r>
      <w:r w:rsidR="00A32EEB" w:rsidRPr="001D11FF">
        <w:rPr>
          <w:bCs/>
          <w:sz w:val="24"/>
          <w:szCs w:val="24"/>
        </w:rPr>
        <w:t xml:space="preserve"> dans</w:t>
      </w:r>
      <w:r w:rsidRPr="001D11FF">
        <w:rPr>
          <w:bCs/>
          <w:sz w:val="24"/>
          <w:szCs w:val="24"/>
        </w:rPr>
        <w:t xml:space="preserve"> la limite de </w:t>
      </w:r>
      <w:r w:rsidR="00CF0B52" w:rsidRPr="001D11FF">
        <w:rPr>
          <w:bCs/>
          <w:sz w:val="24"/>
          <w:szCs w:val="24"/>
        </w:rPr>
        <w:t>30€/</w:t>
      </w:r>
      <w:r w:rsidR="0094538A" w:rsidRPr="001D11FF">
        <w:rPr>
          <w:bCs/>
          <w:sz w:val="24"/>
          <w:szCs w:val="24"/>
        </w:rPr>
        <w:t>personne</w:t>
      </w:r>
      <w:r w:rsidR="00E40E11" w:rsidRPr="001D11FF">
        <w:rPr>
          <w:bCs/>
          <w:sz w:val="24"/>
          <w:szCs w:val="24"/>
        </w:rPr>
        <w:t xml:space="preserve"> et par repas</w:t>
      </w:r>
      <w:r w:rsidR="001D11FF">
        <w:rPr>
          <w:bCs/>
          <w:sz w:val="24"/>
          <w:szCs w:val="24"/>
        </w:rPr>
        <w:t xml:space="preserve"> au restaurant</w:t>
      </w:r>
      <w:r w:rsidR="0094538A" w:rsidRPr="001D11FF">
        <w:rPr>
          <w:bCs/>
          <w:sz w:val="24"/>
          <w:szCs w:val="24"/>
        </w:rPr>
        <w:t xml:space="preserve"> (tout compris)</w:t>
      </w:r>
      <w:r w:rsidR="00CF0B52" w:rsidRPr="001D11FF">
        <w:rPr>
          <w:bCs/>
          <w:sz w:val="24"/>
          <w:szCs w:val="24"/>
        </w:rPr>
        <w:t>, les petits déjeuners</w:t>
      </w:r>
      <w:r w:rsidR="005B7726" w:rsidRPr="001D11FF">
        <w:rPr>
          <w:bCs/>
          <w:sz w:val="24"/>
          <w:szCs w:val="24"/>
        </w:rPr>
        <w:t>, les frais de visites prévus pendant le stage.</w:t>
      </w:r>
    </w:p>
    <w:p w14:paraId="1DA76375" w14:textId="77777777" w:rsidR="00246401" w:rsidRPr="00922AC9" w:rsidRDefault="00246401" w:rsidP="00603621">
      <w:pPr>
        <w:spacing w:after="0"/>
        <w:rPr>
          <w:sz w:val="24"/>
          <w:szCs w:val="24"/>
        </w:rPr>
      </w:pPr>
    </w:p>
    <w:p w14:paraId="5B1C8BC8" w14:textId="228A2D49" w:rsidR="00603621" w:rsidRPr="00922AC9" w:rsidRDefault="00603621" w:rsidP="00603621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</w:t>
      </w:r>
      <w:r w:rsidR="00E40E11">
        <w:rPr>
          <w:b/>
          <w:color w:val="164D76"/>
          <w:sz w:val="24"/>
          <w:szCs w:val="24"/>
          <w:u w:val="single"/>
        </w:rPr>
        <w:t>6</w:t>
      </w:r>
      <w:r w:rsidRPr="00922AC9">
        <w:rPr>
          <w:b/>
          <w:color w:val="164D76"/>
          <w:sz w:val="24"/>
          <w:szCs w:val="24"/>
          <w:u w:val="single"/>
        </w:rPr>
        <w:t xml:space="preserve"> – Inscriptions</w:t>
      </w:r>
    </w:p>
    <w:p w14:paraId="712B717D" w14:textId="315B6D9F" w:rsidR="00603621" w:rsidRPr="001D11FF" w:rsidRDefault="00603621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 xml:space="preserve">Documents et cotisation à fournir à </w:t>
      </w:r>
      <w:r w:rsidRPr="001D11FF">
        <w:rPr>
          <w:sz w:val="24"/>
          <w:szCs w:val="24"/>
        </w:rPr>
        <w:t xml:space="preserve">l’inscription </w:t>
      </w:r>
      <w:r w:rsidR="004C2FEB" w:rsidRPr="001D11FF">
        <w:rPr>
          <w:sz w:val="24"/>
          <w:szCs w:val="24"/>
        </w:rPr>
        <w:t xml:space="preserve">avant le </w:t>
      </w:r>
      <w:r w:rsidR="0013546F" w:rsidRPr="001D11FF">
        <w:rPr>
          <w:sz w:val="24"/>
          <w:szCs w:val="24"/>
        </w:rPr>
        <w:t>mardi</w:t>
      </w:r>
      <w:r w:rsidR="004C2FEB" w:rsidRPr="001D11FF">
        <w:rPr>
          <w:sz w:val="24"/>
          <w:szCs w:val="24"/>
        </w:rPr>
        <w:t xml:space="preserve"> </w:t>
      </w:r>
      <w:r w:rsidR="0013546F" w:rsidRPr="001D11FF">
        <w:rPr>
          <w:sz w:val="24"/>
          <w:szCs w:val="24"/>
        </w:rPr>
        <w:t>1</w:t>
      </w:r>
      <w:r w:rsidR="0013546F" w:rsidRPr="001D11FF">
        <w:rPr>
          <w:sz w:val="24"/>
          <w:szCs w:val="24"/>
          <w:vertAlign w:val="superscript"/>
        </w:rPr>
        <w:t>er</w:t>
      </w:r>
      <w:r w:rsidR="0013546F" w:rsidRPr="001D11FF">
        <w:rPr>
          <w:sz w:val="24"/>
          <w:szCs w:val="24"/>
        </w:rPr>
        <w:t xml:space="preserve"> avril 2025</w:t>
      </w:r>
      <w:r w:rsidR="004C2FEB" w:rsidRPr="001D11FF">
        <w:rPr>
          <w:sz w:val="24"/>
          <w:szCs w:val="24"/>
        </w:rPr>
        <w:t xml:space="preserve"> </w:t>
      </w:r>
      <w:r w:rsidRPr="001D11FF">
        <w:rPr>
          <w:sz w:val="24"/>
          <w:szCs w:val="24"/>
        </w:rPr>
        <w:t xml:space="preserve">au plus tard :  </w:t>
      </w:r>
    </w:p>
    <w:p w14:paraId="2AADC697" w14:textId="25DF7A7E" w:rsidR="00603621" w:rsidRPr="00F004CE" w:rsidRDefault="00603621" w:rsidP="00F004CE">
      <w:pPr>
        <w:pStyle w:val="Paragraphedeliste"/>
        <w:numPr>
          <w:ilvl w:val="0"/>
          <w:numId w:val="5"/>
        </w:numPr>
        <w:spacing w:after="29" w:line="249" w:lineRule="auto"/>
        <w:rPr>
          <w:sz w:val="24"/>
          <w:szCs w:val="24"/>
        </w:rPr>
      </w:pPr>
      <w:r w:rsidRPr="00F004CE">
        <w:rPr>
          <w:sz w:val="24"/>
          <w:szCs w:val="24"/>
        </w:rPr>
        <w:t>Fiche d’inscription complétée et signée</w:t>
      </w:r>
    </w:p>
    <w:p w14:paraId="3D4A14A4" w14:textId="77777777" w:rsidR="00A325C4" w:rsidRDefault="00603621" w:rsidP="00A325C4">
      <w:pPr>
        <w:pStyle w:val="Paragraphedeliste"/>
        <w:numPr>
          <w:ilvl w:val="0"/>
          <w:numId w:val="5"/>
        </w:numPr>
        <w:spacing w:after="29" w:line="249" w:lineRule="auto"/>
        <w:rPr>
          <w:sz w:val="24"/>
          <w:szCs w:val="24"/>
        </w:rPr>
      </w:pPr>
      <w:r w:rsidRPr="00F004CE">
        <w:rPr>
          <w:sz w:val="24"/>
          <w:szCs w:val="24"/>
        </w:rPr>
        <w:t xml:space="preserve">Attestation d’assurance de responsabilité civile </w:t>
      </w:r>
    </w:p>
    <w:p w14:paraId="70BC5D16" w14:textId="3B0BBC88" w:rsidR="00133E42" w:rsidRPr="00EE45F0" w:rsidRDefault="00F004CE" w:rsidP="00EE45F0">
      <w:pPr>
        <w:pStyle w:val="Paragraphedeliste"/>
        <w:numPr>
          <w:ilvl w:val="0"/>
          <w:numId w:val="5"/>
        </w:numPr>
        <w:spacing w:after="29" w:line="249" w:lineRule="auto"/>
        <w:rPr>
          <w:sz w:val="24"/>
          <w:szCs w:val="24"/>
        </w:rPr>
      </w:pPr>
      <w:r w:rsidRPr="00A325C4">
        <w:rPr>
          <w:sz w:val="24"/>
          <w:szCs w:val="24"/>
        </w:rPr>
        <w:t xml:space="preserve">Cotisation (par chèque à l’ordre de </w:t>
      </w:r>
      <w:proofErr w:type="spellStart"/>
      <w:r w:rsidRPr="00A325C4">
        <w:rPr>
          <w:sz w:val="24"/>
          <w:szCs w:val="24"/>
        </w:rPr>
        <w:t>As’Arts</w:t>
      </w:r>
      <w:proofErr w:type="spellEnd"/>
      <w:r w:rsidR="009B1F6A" w:rsidRPr="00A325C4">
        <w:rPr>
          <w:sz w:val="24"/>
          <w:szCs w:val="24"/>
        </w:rPr>
        <w:t>)</w:t>
      </w:r>
    </w:p>
    <w:p w14:paraId="0743A560" w14:textId="74D9DF4C" w:rsidR="00133E42" w:rsidRPr="00793C22" w:rsidRDefault="00603621" w:rsidP="00133E42">
      <w:pPr>
        <w:numPr>
          <w:ilvl w:val="2"/>
          <w:numId w:val="3"/>
        </w:numPr>
        <w:spacing w:after="0" w:line="249" w:lineRule="auto"/>
        <w:ind w:hanging="348"/>
        <w:rPr>
          <w:sz w:val="24"/>
          <w:szCs w:val="24"/>
        </w:rPr>
      </w:pPr>
      <w:r w:rsidRPr="00793C22">
        <w:rPr>
          <w:sz w:val="24"/>
          <w:szCs w:val="24"/>
        </w:rPr>
        <w:t xml:space="preserve"> </w:t>
      </w:r>
      <w:r w:rsidR="008830C9" w:rsidRPr="00793C22">
        <w:rPr>
          <w:sz w:val="24"/>
          <w:szCs w:val="24"/>
        </w:rPr>
        <w:t>Adhérents</w:t>
      </w:r>
      <w:r w:rsidR="00133E42" w:rsidRPr="00793C22">
        <w:rPr>
          <w:sz w:val="24"/>
          <w:szCs w:val="24"/>
        </w:rPr>
        <w:t> :</w:t>
      </w:r>
      <w:r w:rsidR="00F004CE" w:rsidRPr="00793C22">
        <w:rPr>
          <w:sz w:val="24"/>
          <w:szCs w:val="24"/>
        </w:rPr>
        <w:t xml:space="preserve"> </w:t>
      </w:r>
      <w:r w:rsidRPr="00793C22">
        <w:rPr>
          <w:sz w:val="24"/>
          <w:szCs w:val="24"/>
        </w:rPr>
        <w:t>1</w:t>
      </w:r>
      <w:r w:rsidR="00C9694A">
        <w:rPr>
          <w:sz w:val="24"/>
          <w:szCs w:val="24"/>
        </w:rPr>
        <w:t>3</w:t>
      </w:r>
      <w:r w:rsidR="006E47CD" w:rsidRPr="00793C22">
        <w:rPr>
          <w:sz w:val="24"/>
          <w:szCs w:val="24"/>
        </w:rPr>
        <w:t>0</w:t>
      </w:r>
      <w:r w:rsidR="001D5F65" w:rsidRPr="00793C22">
        <w:rPr>
          <w:sz w:val="24"/>
          <w:szCs w:val="24"/>
        </w:rPr>
        <w:t xml:space="preserve"> </w:t>
      </w:r>
      <w:r w:rsidRPr="00793C22">
        <w:rPr>
          <w:sz w:val="24"/>
          <w:szCs w:val="24"/>
        </w:rPr>
        <w:t>euros</w:t>
      </w:r>
    </w:p>
    <w:p w14:paraId="2EE59C11" w14:textId="0ACC128E" w:rsidR="00133E42" w:rsidRPr="00793C22" w:rsidRDefault="00133E42" w:rsidP="00133E42">
      <w:pPr>
        <w:numPr>
          <w:ilvl w:val="2"/>
          <w:numId w:val="3"/>
        </w:numPr>
        <w:spacing w:after="0" w:line="249" w:lineRule="auto"/>
        <w:ind w:hanging="348"/>
        <w:rPr>
          <w:sz w:val="24"/>
          <w:szCs w:val="24"/>
        </w:rPr>
      </w:pPr>
      <w:r w:rsidRPr="00793C22">
        <w:rPr>
          <w:sz w:val="24"/>
          <w:szCs w:val="24"/>
        </w:rPr>
        <w:t>Membres d’honneurs : 1</w:t>
      </w:r>
      <w:r w:rsidR="00C9694A">
        <w:rPr>
          <w:sz w:val="24"/>
          <w:szCs w:val="24"/>
        </w:rPr>
        <w:t>6</w:t>
      </w:r>
      <w:r w:rsidRPr="00793C22">
        <w:rPr>
          <w:sz w:val="24"/>
          <w:szCs w:val="24"/>
        </w:rPr>
        <w:t>0 euros</w:t>
      </w:r>
      <w:r w:rsidR="00F004CE" w:rsidRPr="00793C22">
        <w:rPr>
          <w:sz w:val="24"/>
          <w:szCs w:val="24"/>
        </w:rPr>
        <w:t xml:space="preserve"> (anciens adhérents et exposants)</w:t>
      </w:r>
    </w:p>
    <w:p w14:paraId="4FB04B9E" w14:textId="5D7F65F7" w:rsidR="0094538A" w:rsidRPr="00793C22" w:rsidRDefault="00133E42" w:rsidP="00133E42">
      <w:pPr>
        <w:numPr>
          <w:ilvl w:val="2"/>
          <w:numId w:val="3"/>
        </w:numPr>
        <w:spacing w:after="0" w:line="249" w:lineRule="auto"/>
        <w:ind w:hanging="348"/>
        <w:rPr>
          <w:sz w:val="24"/>
          <w:szCs w:val="24"/>
        </w:rPr>
      </w:pPr>
      <w:r w:rsidRPr="00793C22">
        <w:rPr>
          <w:sz w:val="24"/>
          <w:szCs w:val="24"/>
        </w:rPr>
        <w:t>Extérieurs : 200 euros</w:t>
      </w:r>
      <w:r w:rsidR="00603621" w:rsidRPr="00793C22">
        <w:rPr>
          <w:sz w:val="24"/>
          <w:szCs w:val="24"/>
        </w:rPr>
        <w:t xml:space="preserve"> </w:t>
      </w:r>
    </w:p>
    <w:p w14:paraId="66D0D670" w14:textId="77777777" w:rsidR="006E47CD" w:rsidRPr="006E47CD" w:rsidRDefault="006E47CD" w:rsidP="001B2B86">
      <w:pPr>
        <w:numPr>
          <w:ilvl w:val="0"/>
          <w:numId w:val="3"/>
        </w:numPr>
        <w:spacing w:after="0" w:line="249" w:lineRule="auto"/>
        <w:ind w:hanging="348"/>
        <w:rPr>
          <w:sz w:val="24"/>
          <w:szCs w:val="24"/>
        </w:rPr>
      </w:pPr>
    </w:p>
    <w:p w14:paraId="108DEB14" w14:textId="77777777" w:rsidR="0094538A" w:rsidRPr="00922AC9" w:rsidRDefault="0094538A" w:rsidP="0094538A">
      <w:pPr>
        <w:spacing w:after="0" w:line="249" w:lineRule="auto"/>
        <w:rPr>
          <w:sz w:val="24"/>
          <w:szCs w:val="24"/>
        </w:rPr>
      </w:pPr>
    </w:p>
    <w:p w14:paraId="4B158AE9" w14:textId="006FDAB7" w:rsidR="00603621" w:rsidRPr="00922AC9" w:rsidRDefault="00603621" w:rsidP="00603621">
      <w:pPr>
        <w:spacing w:after="0"/>
        <w:ind w:left="693"/>
        <w:rPr>
          <w:sz w:val="24"/>
          <w:szCs w:val="24"/>
        </w:rPr>
      </w:pPr>
    </w:p>
    <w:p w14:paraId="73BE559F" w14:textId="2A892A9C" w:rsidR="00603621" w:rsidRPr="00922AC9" w:rsidRDefault="00603621" w:rsidP="00603621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</w:t>
      </w:r>
      <w:r w:rsidR="00E40E11">
        <w:rPr>
          <w:b/>
          <w:color w:val="164D76"/>
          <w:sz w:val="24"/>
          <w:szCs w:val="24"/>
          <w:u w:val="single"/>
        </w:rPr>
        <w:t>7</w:t>
      </w:r>
      <w:r w:rsidRPr="00922AC9">
        <w:rPr>
          <w:b/>
          <w:color w:val="164D76"/>
          <w:sz w:val="24"/>
          <w:szCs w:val="24"/>
          <w:u w:val="single"/>
        </w:rPr>
        <w:t xml:space="preserve"> – Conditions </w:t>
      </w:r>
      <w:r w:rsidR="004C2FEB" w:rsidRPr="00922AC9">
        <w:rPr>
          <w:b/>
          <w:color w:val="164D76"/>
          <w:sz w:val="24"/>
          <w:szCs w:val="24"/>
          <w:u w:val="single"/>
        </w:rPr>
        <w:t>de participation</w:t>
      </w:r>
    </w:p>
    <w:p w14:paraId="1B595B48" w14:textId="7099DB97" w:rsidR="00F23F5D" w:rsidRPr="00922AC9" w:rsidRDefault="00603621" w:rsidP="00F23F5D">
      <w:pPr>
        <w:numPr>
          <w:ilvl w:val="0"/>
          <w:numId w:val="4"/>
        </w:numPr>
        <w:spacing w:after="29" w:line="249" w:lineRule="auto"/>
        <w:ind w:hanging="348"/>
        <w:rPr>
          <w:sz w:val="24"/>
          <w:szCs w:val="24"/>
        </w:rPr>
      </w:pPr>
      <w:r w:rsidRPr="00922AC9">
        <w:rPr>
          <w:sz w:val="24"/>
          <w:szCs w:val="24"/>
        </w:rPr>
        <w:t xml:space="preserve">Les </w:t>
      </w:r>
      <w:r w:rsidR="004C2FEB" w:rsidRPr="00922AC9">
        <w:rPr>
          <w:sz w:val="24"/>
          <w:szCs w:val="24"/>
        </w:rPr>
        <w:t xml:space="preserve">stagiaires </w:t>
      </w:r>
      <w:r w:rsidRPr="00922AC9">
        <w:rPr>
          <w:sz w:val="24"/>
          <w:szCs w:val="24"/>
        </w:rPr>
        <w:t xml:space="preserve">s’engagent à </w:t>
      </w:r>
      <w:r w:rsidR="004C2FEB" w:rsidRPr="00922AC9">
        <w:rPr>
          <w:sz w:val="24"/>
          <w:szCs w:val="24"/>
        </w:rPr>
        <w:t xml:space="preserve">respecter le règlement du centre </w:t>
      </w:r>
      <w:r w:rsidR="00DC5759">
        <w:rPr>
          <w:sz w:val="24"/>
          <w:szCs w:val="24"/>
        </w:rPr>
        <w:t>d’hébergement</w:t>
      </w:r>
      <w:r w:rsidRPr="00922AC9">
        <w:rPr>
          <w:sz w:val="24"/>
          <w:szCs w:val="24"/>
        </w:rPr>
        <w:t xml:space="preserve">. </w:t>
      </w:r>
    </w:p>
    <w:p w14:paraId="52739C55" w14:textId="4DDFE0F2" w:rsidR="00603621" w:rsidRDefault="00F23F5D" w:rsidP="00170984">
      <w:pPr>
        <w:numPr>
          <w:ilvl w:val="0"/>
          <w:numId w:val="4"/>
        </w:numPr>
        <w:spacing w:after="29" w:line="249" w:lineRule="auto"/>
        <w:ind w:hanging="348"/>
        <w:rPr>
          <w:sz w:val="24"/>
          <w:szCs w:val="24"/>
        </w:rPr>
      </w:pPr>
      <w:r w:rsidRPr="00922AC9">
        <w:rPr>
          <w:sz w:val="24"/>
          <w:szCs w:val="24"/>
        </w:rPr>
        <w:t>Les stagiaires s’engagent à respecter les consignes de sécurité</w:t>
      </w:r>
      <w:r w:rsidR="00170984" w:rsidRPr="00922AC9">
        <w:rPr>
          <w:sz w:val="24"/>
          <w:szCs w:val="24"/>
        </w:rPr>
        <w:t>.</w:t>
      </w:r>
    </w:p>
    <w:p w14:paraId="798BF9A5" w14:textId="77777777" w:rsidR="0094182A" w:rsidRPr="00817327" w:rsidRDefault="0094182A" w:rsidP="0094182A">
      <w:pPr>
        <w:spacing w:after="29" w:line="249" w:lineRule="auto"/>
        <w:rPr>
          <w:sz w:val="24"/>
          <w:szCs w:val="24"/>
        </w:rPr>
      </w:pPr>
    </w:p>
    <w:p w14:paraId="384158E6" w14:textId="77777777" w:rsidR="00603621" w:rsidRPr="00922AC9" w:rsidRDefault="00603621" w:rsidP="00603621">
      <w:pPr>
        <w:spacing w:after="0"/>
        <w:rPr>
          <w:sz w:val="24"/>
          <w:szCs w:val="24"/>
        </w:rPr>
      </w:pPr>
    </w:p>
    <w:p w14:paraId="3DFC383C" w14:textId="5734E3C9" w:rsidR="00603621" w:rsidRPr="00922AC9" w:rsidRDefault="00603621" w:rsidP="00603621">
      <w:pPr>
        <w:spacing w:after="0"/>
        <w:jc w:val="both"/>
        <w:rPr>
          <w:b/>
          <w:color w:val="164D76"/>
          <w:sz w:val="24"/>
          <w:szCs w:val="24"/>
          <w:u w:val="single"/>
        </w:rPr>
      </w:pPr>
      <w:r w:rsidRPr="00922AC9">
        <w:rPr>
          <w:b/>
          <w:color w:val="164D76"/>
          <w:sz w:val="24"/>
          <w:szCs w:val="24"/>
          <w:u w:val="single"/>
        </w:rPr>
        <w:t xml:space="preserve">Article </w:t>
      </w:r>
      <w:r w:rsidR="00E40E11">
        <w:rPr>
          <w:b/>
          <w:color w:val="164D76"/>
          <w:sz w:val="24"/>
          <w:szCs w:val="24"/>
          <w:u w:val="single"/>
        </w:rPr>
        <w:t>8</w:t>
      </w:r>
      <w:r w:rsidRPr="00922AC9">
        <w:rPr>
          <w:b/>
          <w:color w:val="164D76"/>
          <w:sz w:val="24"/>
          <w:szCs w:val="24"/>
          <w:u w:val="single"/>
        </w:rPr>
        <w:t xml:space="preserve"> – Annulation</w:t>
      </w:r>
    </w:p>
    <w:p w14:paraId="65A5EE98" w14:textId="5A2D32E9" w:rsidR="00170984" w:rsidRPr="00922AC9" w:rsidRDefault="00603621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 xml:space="preserve">L’organisateur se réserve le droit d’annuler </w:t>
      </w:r>
      <w:r w:rsidR="00170984" w:rsidRPr="00922AC9">
        <w:rPr>
          <w:sz w:val="24"/>
          <w:szCs w:val="24"/>
        </w:rPr>
        <w:t>le stage à</w:t>
      </w:r>
      <w:r w:rsidRPr="00922AC9">
        <w:rPr>
          <w:sz w:val="24"/>
          <w:szCs w:val="24"/>
        </w:rPr>
        <w:t xml:space="preserve"> tout moment, et, ce jusqu’au jour-même en cas de force majeure et notamment pour des raisons liées à la sécurité des biens et des personnes ou à la situation sanitaire (COVID 19 ou autre). </w:t>
      </w:r>
    </w:p>
    <w:p w14:paraId="1D2B2DDD" w14:textId="2DAA43E5" w:rsidR="00D16665" w:rsidRDefault="00170984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 xml:space="preserve">En </w:t>
      </w:r>
      <w:r w:rsidR="00D16665" w:rsidRPr="00922AC9">
        <w:rPr>
          <w:sz w:val="24"/>
          <w:szCs w:val="24"/>
        </w:rPr>
        <w:t>cas d’annulation liée aux mesures gouvernementales</w:t>
      </w:r>
      <w:r w:rsidR="00603621" w:rsidRPr="00922AC9">
        <w:rPr>
          <w:sz w:val="24"/>
          <w:szCs w:val="24"/>
        </w:rPr>
        <w:t xml:space="preserve">, </w:t>
      </w:r>
      <w:r w:rsidR="00D16665" w:rsidRPr="00922AC9">
        <w:rPr>
          <w:sz w:val="24"/>
          <w:szCs w:val="24"/>
        </w:rPr>
        <w:t>le stagiaire</w:t>
      </w:r>
      <w:r w:rsidR="00603621" w:rsidRPr="00922AC9">
        <w:rPr>
          <w:sz w:val="24"/>
          <w:szCs w:val="24"/>
        </w:rPr>
        <w:t xml:space="preserve"> sera intégralement remboursé de sa cotisation </w:t>
      </w:r>
    </w:p>
    <w:p w14:paraId="7836F5EF" w14:textId="77777777" w:rsidR="00B679BB" w:rsidRDefault="001F5782" w:rsidP="00603621">
      <w:pPr>
        <w:rPr>
          <w:sz w:val="24"/>
          <w:szCs w:val="24"/>
        </w:rPr>
      </w:pPr>
      <w:r>
        <w:rPr>
          <w:sz w:val="24"/>
          <w:szCs w:val="24"/>
        </w:rPr>
        <w:t>En cas d’annulation du fait du stagiaire</w:t>
      </w:r>
      <w:r w:rsidR="00B679BB">
        <w:rPr>
          <w:sz w:val="24"/>
          <w:szCs w:val="24"/>
        </w:rPr>
        <w:t>, pour un motif de force majeure, le stagiaire sera remboursé sur justificatif (certificat médical…)</w:t>
      </w:r>
    </w:p>
    <w:p w14:paraId="77FB688D" w14:textId="68F5BCEF" w:rsidR="001F5782" w:rsidRPr="00922AC9" w:rsidRDefault="00B679BB" w:rsidP="00603621">
      <w:pPr>
        <w:rPr>
          <w:sz w:val="24"/>
          <w:szCs w:val="24"/>
        </w:rPr>
      </w:pPr>
      <w:r>
        <w:rPr>
          <w:sz w:val="24"/>
          <w:szCs w:val="24"/>
        </w:rPr>
        <w:t xml:space="preserve">En cas d’annulation du fait de l’association </w:t>
      </w:r>
      <w:proofErr w:type="spellStart"/>
      <w:r>
        <w:rPr>
          <w:sz w:val="24"/>
          <w:szCs w:val="24"/>
        </w:rPr>
        <w:t>As’Arts</w:t>
      </w:r>
      <w:proofErr w:type="spellEnd"/>
      <w:r>
        <w:rPr>
          <w:sz w:val="24"/>
          <w:szCs w:val="24"/>
        </w:rPr>
        <w:t xml:space="preserve">, le stagiaire sera remboursé. </w:t>
      </w:r>
    </w:p>
    <w:p w14:paraId="59780536" w14:textId="0C702F32" w:rsidR="00603621" w:rsidRDefault="00D16665" w:rsidP="00603621">
      <w:pPr>
        <w:rPr>
          <w:sz w:val="24"/>
          <w:szCs w:val="24"/>
        </w:rPr>
      </w:pPr>
      <w:r w:rsidRPr="00922AC9">
        <w:rPr>
          <w:sz w:val="24"/>
          <w:szCs w:val="24"/>
        </w:rPr>
        <w:t>En aucun cas, le stagiaire ne</w:t>
      </w:r>
      <w:r w:rsidR="00603621" w:rsidRPr="00922AC9">
        <w:rPr>
          <w:sz w:val="24"/>
          <w:szCs w:val="24"/>
        </w:rPr>
        <w:t xml:space="preserve"> pourra prétendre à aucune indemnité supplémentaire.</w:t>
      </w:r>
    </w:p>
    <w:p w14:paraId="46CF3C2C" w14:textId="77777777" w:rsidR="001F5782" w:rsidRPr="00922AC9" w:rsidRDefault="001F5782" w:rsidP="00603621">
      <w:pPr>
        <w:rPr>
          <w:sz w:val="24"/>
          <w:szCs w:val="24"/>
        </w:rPr>
      </w:pPr>
    </w:p>
    <w:p w14:paraId="62F92DE1" w14:textId="37458E7F" w:rsidR="00603621" w:rsidRDefault="00603621">
      <w:pPr>
        <w:rPr>
          <w:sz w:val="24"/>
          <w:szCs w:val="24"/>
        </w:rPr>
      </w:pPr>
    </w:p>
    <w:p w14:paraId="3A3B701B" w14:textId="77777777" w:rsidR="009C6050" w:rsidRPr="00922AC9" w:rsidRDefault="009C6050">
      <w:pPr>
        <w:rPr>
          <w:sz w:val="24"/>
          <w:szCs w:val="24"/>
        </w:rPr>
      </w:pPr>
    </w:p>
    <w:sectPr w:rsidR="009C6050" w:rsidRPr="00922AC9" w:rsidSect="00F00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AEFC4" w14:textId="77777777" w:rsidR="008046A9" w:rsidRDefault="008046A9" w:rsidP="00134864">
      <w:pPr>
        <w:spacing w:after="0" w:line="240" w:lineRule="auto"/>
      </w:pPr>
      <w:r>
        <w:separator/>
      </w:r>
    </w:p>
  </w:endnote>
  <w:endnote w:type="continuationSeparator" w:id="0">
    <w:p w14:paraId="4B7011BE" w14:textId="77777777" w:rsidR="008046A9" w:rsidRDefault="008046A9" w:rsidP="0013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178EA" w14:textId="77777777" w:rsidR="00134864" w:rsidRDefault="001348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134864" w14:paraId="2FB2191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4D7277B874834C13B012B6E0990DDA9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791CB56" w14:textId="1085D8F1" w:rsidR="00134864" w:rsidRDefault="00134864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as’aRTS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F328200" w14:textId="77777777" w:rsidR="00134864" w:rsidRDefault="00134864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6BE26DD" w14:textId="77777777" w:rsidR="00134864" w:rsidRDefault="001348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29BD9" w14:textId="77777777" w:rsidR="00134864" w:rsidRDefault="001348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8CBFA" w14:textId="77777777" w:rsidR="008046A9" w:rsidRDefault="008046A9" w:rsidP="00134864">
      <w:pPr>
        <w:spacing w:after="0" w:line="240" w:lineRule="auto"/>
      </w:pPr>
      <w:r>
        <w:separator/>
      </w:r>
    </w:p>
  </w:footnote>
  <w:footnote w:type="continuationSeparator" w:id="0">
    <w:p w14:paraId="4B9456A9" w14:textId="77777777" w:rsidR="008046A9" w:rsidRDefault="008046A9" w:rsidP="00134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446D" w14:textId="77777777" w:rsidR="00134864" w:rsidRDefault="001348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75E08" w14:textId="77777777" w:rsidR="00134864" w:rsidRDefault="001348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93320" w14:textId="77777777" w:rsidR="00134864" w:rsidRDefault="001348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46A78"/>
    <w:multiLevelType w:val="hybridMultilevel"/>
    <w:tmpl w:val="25FA3308"/>
    <w:lvl w:ilvl="0" w:tplc="E9A030B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6534D7"/>
    <w:multiLevelType w:val="hybridMultilevel"/>
    <w:tmpl w:val="A2ECBC50"/>
    <w:lvl w:ilvl="0" w:tplc="D514FAA4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CE5C1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AD3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E2E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4A4F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0A5F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E65A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96B73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528F2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F18C6"/>
    <w:multiLevelType w:val="hybridMultilevel"/>
    <w:tmpl w:val="3738B1D6"/>
    <w:lvl w:ilvl="0" w:tplc="0096EDBE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65E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88082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36D5F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A2F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9E33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075A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860E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46BD7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992A0E"/>
    <w:multiLevelType w:val="hybridMultilevel"/>
    <w:tmpl w:val="1E502E48"/>
    <w:lvl w:ilvl="0" w:tplc="CA6ACAB2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8385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0D7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08D3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E6F2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C4D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6DB1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20258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829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E309FA"/>
    <w:multiLevelType w:val="hybridMultilevel"/>
    <w:tmpl w:val="CA0CCC76"/>
    <w:lvl w:ilvl="0" w:tplc="73724936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84EF3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6D77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4800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76F7D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290F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A9AD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2EF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ECE3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9337364">
    <w:abstractNumId w:val="4"/>
  </w:num>
  <w:num w:numId="2" w16cid:durableId="524558174">
    <w:abstractNumId w:val="1"/>
  </w:num>
  <w:num w:numId="3" w16cid:durableId="208685814">
    <w:abstractNumId w:val="2"/>
  </w:num>
  <w:num w:numId="4" w16cid:durableId="279653375">
    <w:abstractNumId w:val="3"/>
  </w:num>
  <w:num w:numId="5" w16cid:durableId="20745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21"/>
    <w:rsid w:val="00095A9A"/>
    <w:rsid w:val="000C2916"/>
    <w:rsid w:val="0012046A"/>
    <w:rsid w:val="00133E42"/>
    <w:rsid w:val="00134864"/>
    <w:rsid w:val="0013546F"/>
    <w:rsid w:val="00140DA3"/>
    <w:rsid w:val="00170984"/>
    <w:rsid w:val="001D11FF"/>
    <w:rsid w:val="001D5F65"/>
    <w:rsid w:val="001F5782"/>
    <w:rsid w:val="00246401"/>
    <w:rsid w:val="002765B9"/>
    <w:rsid w:val="0029776B"/>
    <w:rsid w:val="002A2EA2"/>
    <w:rsid w:val="002F6AC6"/>
    <w:rsid w:val="003234A9"/>
    <w:rsid w:val="00343D50"/>
    <w:rsid w:val="00344265"/>
    <w:rsid w:val="0046538C"/>
    <w:rsid w:val="004A7BB4"/>
    <w:rsid w:val="004A7E35"/>
    <w:rsid w:val="004C2FEB"/>
    <w:rsid w:val="004C6E32"/>
    <w:rsid w:val="004F1C5B"/>
    <w:rsid w:val="00517358"/>
    <w:rsid w:val="005266F8"/>
    <w:rsid w:val="005B7726"/>
    <w:rsid w:val="005E05C5"/>
    <w:rsid w:val="00603621"/>
    <w:rsid w:val="00655B61"/>
    <w:rsid w:val="00660D45"/>
    <w:rsid w:val="006E47CD"/>
    <w:rsid w:val="006E560B"/>
    <w:rsid w:val="00712B42"/>
    <w:rsid w:val="00767054"/>
    <w:rsid w:val="00793C22"/>
    <w:rsid w:val="008046A9"/>
    <w:rsid w:val="00817327"/>
    <w:rsid w:val="008174D3"/>
    <w:rsid w:val="0085067A"/>
    <w:rsid w:val="008825ED"/>
    <w:rsid w:val="008830C9"/>
    <w:rsid w:val="00886D26"/>
    <w:rsid w:val="00922AC9"/>
    <w:rsid w:val="0094182A"/>
    <w:rsid w:val="0094538A"/>
    <w:rsid w:val="009B1F6A"/>
    <w:rsid w:val="009C6050"/>
    <w:rsid w:val="00A038DF"/>
    <w:rsid w:val="00A300DE"/>
    <w:rsid w:val="00A325C4"/>
    <w:rsid w:val="00A32EEB"/>
    <w:rsid w:val="00A84C33"/>
    <w:rsid w:val="00AB5783"/>
    <w:rsid w:val="00AD7325"/>
    <w:rsid w:val="00B53999"/>
    <w:rsid w:val="00B679BB"/>
    <w:rsid w:val="00B97BBB"/>
    <w:rsid w:val="00BA0C07"/>
    <w:rsid w:val="00BF1132"/>
    <w:rsid w:val="00BF14B3"/>
    <w:rsid w:val="00C278A1"/>
    <w:rsid w:val="00C85199"/>
    <w:rsid w:val="00C9694A"/>
    <w:rsid w:val="00CE6948"/>
    <w:rsid w:val="00CF0B52"/>
    <w:rsid w:val="00D16665"/>
    <w:rsid w:val="00DC3C2A"/>
    <w:rsid w:val="00DC5759"/>
    <w:rsid w:val="00DE0634"/>
    <w:rsid w:val="00E13346"/>
    <w:rsid w:val="00E40E11"/>
    <w:rsid w:val="00EB7809"/>
    <w:rsid w:val="00EE45F0"/>
    <w:rsid w:val="00EF3772"/>
    <w:rsid w:val="00F004CE"/>
    <w:rsid w:val="00F23F5D"/>
    <w:rsid w:val="00F8774E"/>
    <w:rsid w:val="00FA6464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2811"/>
  <w15:chartTrackingRefBased/>
  <w15:docId w15:val="{23C44D3E-DB72-4A88-987F-3B43C113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9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09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098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864"/>
  </w:style>
  <w:style w:type="paragraph" w:styleId="Pieddepage">
    <w:name w:val="footer"/>
    <w:basedOn w:val="Normal"/>
    <w:link w:val="PieddepageCar"/>
    <w:uiPriority w:val="99"/>
    <w:unhideWhenUsed/>
    <w:rsid w:val="00134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7277B874834C13B012B6E0990DDA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8AB3E-8340-4095-9815-7005767C9537}"/>
      </w:docPartPr>
      <w:docPartBody>
        <w:p w:rsidR="0045109B" w:rsidRDefault="00B41874" w:rsidP="00B41874">
          <w:pPr>
            <w:pStyle w:val="4D7277B874834C13B012B6E0990DDA9F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74"/>
    <w:rsid w:val="00095A9A"/>
    <w:rsid w:val="0011525F"/>
    <w:rsid w:val="00264675"/>
    <w:rsid w:val="00343D50"/>
    <w:rsid w:val="0045109B"/>
    <w:rsid w:val="0046538C"/>
    <w:rsid w:val="004F6730"/>
    <w:rsid w:val="00563F82"/>
    <w:rsid w:val="00595DCD"/>
    <w:rsid w:val="00655B61"/>
    <w:rsid w:val="0075417B"/>
    <w:rsid w:val="008825ED"/>
    <w:rsid w:val="00886D26"/>
    <w:rsid w:val="00A41E40"/>
    <w:rsid w:val="00B41874"/>
    <w:rsid w:val="00D1706D"/>
    <w:rsid w:val="00E16290"/>
    <w:rsid w:val="00F0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7277B874834C13B012B6E0990DDA9F">
    <w:name w:val="4D7277B874834C13B012B6E0990DDA9F"/>
    <w:rsid w:val="00B41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as’aRTS</dc:creator>
  <cp:keywords/>
  <dc:description/>
  <cp:lastModifiedBy>Pïerre Fauré</cp:lastModifiedBy>
  <cp:revision>25</cp:revision>
  <dcterms:created xsi:type="dcterms:W3CDTF">2024-10-12T09:34:00Z</dcterms:created>
  <dcterms:modified xsi:type="dcterms:W3CDTF">2025-03-19T17:39:00Z</dcterms:modified>
</cp:coreProperties>
</file>